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before="200" w:beforeLines="0" w:afterLines="0" w:line="3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-451485</wp:posOffset>
                </wp:positionV>
                <wp:extent cx="965200" cy="466090"/>
                <wp:effectExtent l="0" t="0" r="10160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5965" y="751205"/>
                          <a:ext cx="965200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8pt;margin-top:-35.55pt;height:36.7pt;width:76pt;z-index:251659264;mso-width-relative:page;mso-height-relative:page;" fillcolor="#FFFFFF [3201]" filled="t" stroked="f" coordsize="21600,21600" o:gfxdata="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Rp41F0gAAAAcB&#10;AAAPAAAAAAAAAAEAIAAAACIAAABkcnMvZG93bnJldi54bWxQSwECFAAUAAAACACHTuJAdq3Ro1oC&#10;AACYBAAADgAAAAAAAAABACAAAAAh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云南省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电子证照发证清单（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武定县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，共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163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10" w:lineRule="atLeast"/>
        <w:jc w:val="both"/>
        <w:textAlignment w:val="auto"/>
        <w:rPr>
          <w:rFonts w:hint="default"/>
          <w:sz w:val="21"/>
          <w:szCs w:val="24"/>
        </w:rPr>
      </w:pPr>
    </w:p>
    <w:tbl>
      <w:tblPr>
        <w:tblStyle w:val="4"/>
        <w:tblpPr w:vertAnchor="text" w:tblpX="1" w:tblpY="1"/>
        <w:tblW w:w="14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543"/>
        <w:gridCol w:w="3253"/>
        <w:gridCol w:w="1387"/>
        <w:gridCol w:w="1916"/>
        <w:gridCol w:w="1065"/>
        <w:gridCol w:w="2580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证照类型名称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证照签发层级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持证主体类别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是否制定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相关标准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证照目录信息上报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省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平台方式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Lines="0" w:afterLines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是否已电子化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ind w:left="32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体育局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中华人民共和国教师资格证书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ind w:left="32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体育局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民办学校办学许可证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ind w:left="32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体育局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中小学生可信教育数字身份凭证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体育局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高危险性体育项目经营许可证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工程标准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由地方签发并上报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体育局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中华人民共和国三级运动员证书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自然人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体育局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社会体育指导员证书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自然人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教育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体育局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三级裁判员证书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自然人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ind w:left="32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中华人民共和国居民身份证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正在制定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="32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居民户口簿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="32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安全防范设施合格证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="32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居住证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92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92" w:lineRule="auto"/>
              <w:ind w:left="32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中华人民共和国结婚证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92" w:lineRule="auto"/>
              <w:ind w:left="32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中华人民共和国离婚证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66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证照类型名称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证照签发层级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持证主体类别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是否制定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相关标准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证照目录信息上报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平台方式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是否已电子化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ind w:left="32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民办非企业单位登记证书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92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240" w:lineRule="auto"/>
              <w:ind w:left="3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240" w:lineRule="auto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公开募捐资格证书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240" w:lineRule="auto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3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基金会法人登记证书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3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社会团体法人登记证书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3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收养登记证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3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代理记账许可证书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社会保障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中华人民共和国民办学校办学许可证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社会保障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人力资源服务许可证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正在制定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人力资源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社会保障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劳务派遣经营许可证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正在制定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中华人民共和国不动产权证书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部门签发的由部门上报，地方签发的由地方上报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矿产资源勘查许可证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部门签发的由部门上报，地方签发的由地方上报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采矿许可证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部门签发的由部门上报，地方签发的由地方上报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不动产登记证明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部门签发的由部门上报，地方签发的由地方上报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12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证照类型名称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证照签发层级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持证主体类别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是否制定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相关标准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证照目录信息上报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平台方式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是否已电子化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城乡规划编制资质证书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部门签发的由部门上报，地方签发的由地方上报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建设工程规划条件核实合格证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FF"/>
                <w:kern w:val="2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建设用地规划许可证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建设项目用地预审与选址意见书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自然资源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建设工程规划许可证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楚雄州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生态环境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局武定分局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危险废物经营许可证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商品房预售许可证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房屋租赁登记备案证明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正在制定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中华人民共和国建筑工程施工许可证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市政设施建设类许可证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燃气经营许可证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城市生活垃圾经营性处置服务许可证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工程建设涉及城市绿地、树木许可证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br w:type="page"/>
      </w:r>
    </w:p>
    <w:tbl>
      <w:tblPr>
        <w:tblStyle w:val="4"/>
        <w:tblpPr w:vertAnchor="text" w:tblpX="1" w:tblpY="1"/>
        <w:tblW w:w="14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3069"/>
        <w:gridCol w:w="3045"/>
        <w:gridCol w:w="1335"/>
        <w:gridCol w:w="1647"/>
        <w:gridCol w:w="1021"/>
        <w:gridCol w:w="2639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证照类型名称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证照签发层级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持证主体类别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是否制定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相关标准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证照目录信息上报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平台方式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是否已电子化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关闭、闲置、拆除城市环境卫生设施许可证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拆除环境卫生设施许可证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城市生活垃圾经营性清扫、收集、运输服务许可证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城市建筑垃圾处置核准证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城镇污水排入排水管网许可证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乡村建设规划许可证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建筑起重机械使用登记证书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正在制定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中华人民共和国建设工程规划许可证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乡镇级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建设工程规划条件核实合格证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建设用地规划许可证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改变绿化规划、绿化用地的使用性质许可证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在村庄、集镇规划区内公共场所修建临时建筑等设施审批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乡镇级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房屋建筑和市政基础设施工程竣工验收备案表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br w:type="page"/>
      </w:r>
    </w:p>
    <w:tbl>
      <w:tblPr>
        <w:tblStyle w:val="4"/>
        <w:tblpPr w:vertAnchor="text" w:tblpX="1" w:tblpY="1"/>
        <w:tblW w:w="14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3039"/>
        <w:gridCol w:w="3075"/>
        <w:gridCol w:w="1320"/>
        <w:gridCol w:w="1662"/>
        <w:gridCol w:w="1021"/>
        <w:gridCol w:w="2639"/>
        <w:gridCol w:w="13"/>
        <w:gridCol w:w="1347"/>
        <w:gridCol w:w="27"/>
        <w:gridCol w:w="13"/>
        <w:gridCol w:w="13"/>
        <w:gridCol w:w="1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0" w:type="dxa"/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22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证照类型名称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证照签发层级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持证主体类别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ind w:left="14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是否制定相关标准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证照目录信息上报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平台方式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是否已电子化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特殊建设工程消防设计审查意见书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特殊建设工程消防验收意见书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建设工程消防验收备案/不予备案凭证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历史建筑实施原址保护许可决定书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历史文化街区、名镇、名村核心保护范围内拆除历史建筑以外建筑物、构筑物或者其他设施许可决定书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历史建筑外部修缮装饰、添加设施以及改变历史建筑的结构或者使用性质许可决定书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大型户外广告设置许可证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城乡建设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悬挂张贴宣传品许可证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中华人民共和国港口经营许可证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正在制定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中华人民共和国道路运输经营许可证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超限运输车辆通行证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正在制定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中华人民共和国水上水下作业和活动许可证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66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证照类型名称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证照签发层级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持证主体类别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是否制定相关标准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ind w:left="16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证照目录信息上报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平台方式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Lines="0" w:afterLines="0" w:line="240" w:lineRule="auto"/>
              <w:ind w:left="18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是否已电子化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中华人民共和国船舶国籍证书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中华人民共和国道路运输证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8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船舶抵押权登记证书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船舶所有权登记证书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船舶检验证书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网络预约出租汽车驾驶员证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网络预约出租汽车运输证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网络预约出租汽车经营许可证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巡游出租汽车驾驶员证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船用产品检验证书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内河船舶船员特殊培训合格证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内河船舶船员适任证书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光船租赁登记证书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船舶最低安全配员证书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符合证明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66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证照类型名称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证照签发层级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持证主体类别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是否制定相关标准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ind w:left="16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证照目录信息上报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平台方式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Lines="0" w:afterLines="0" w:line="240" w:lineRule="auto"/>
              <w:ind w:left="18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是否已电子化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安全管理证书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国际航行船舶出口岸许可证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油污损害民事责任保险或其他财务保证证书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燃油污染损害民事责任保险或其他财务保证证书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非持久性油类污染损害民事责任保险或其他财务保证证书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/>
              </w:rPr>
              <w:t>85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3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务局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中华人民共和国取水许可证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工程标准^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由部门统一上报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/>
              </w:rPr>
              <w:t>86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3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务局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河道采砂许可证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工程标准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由部门统一上报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拖拉机、联合收割机登记证书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种畜禽生产经营许可证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部门签发的由部门上报，地方签发的由地方上报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农作物种子生产经营许可证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部门签发的由部门上报，地方签发的由地方上报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动物诊疗许可证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兽药经营许可证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动物检疫证明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66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证照类型名称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证照签发层级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持证主体类别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是否制定相关标准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ind w:left="16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证照目录信息上报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平台方式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Lines="0" w:afterLines="0" w:line="240" w:lineRule="auto"/>
              <w:ind w:left="18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是否已电子化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动物防疫条件合格证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生鲜乳收购许可证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生鲜乳准运证明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水域滩涂养殖证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水产苗种生产许可证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中华人民共和国渔业捕捞许可证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部门签发的由部门上报，地方签发的由地方上报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食用菌菌种生产经营许可证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中华人民共和国植物检疫证书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农药经营许可证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拖拉机和联合收割机驾驶证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水生野生动物经营利用许可证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部门签发的由部门上报，地方签发的由地方上报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水生野生动物人工繁育许可证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部门签发的由部门上报，地方签发的由地方上报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全国农业植物产地检疫合格证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内陆渔业船舶证书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证照类型名称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证照签发层级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持证主体类别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是否制定相关标准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ind w:left="16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证照目录信息上报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平台方式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是否已电子化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渔业船舶船员证书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渔业船舶国籍证书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临时渔业船舶国籍证书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渔业船舶租赁登记证书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渔业船舶抵押权登记证书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112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渔业船舶注销中止登记证明书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渔业船舶所有权登记证书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114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联合收割机跨区收获作业证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  <w:t>115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拖拉机和联合收割机行驶证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行业标准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武定县工业信息化商务科学技术局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对外贸易经营者备案登记表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117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文化和旅游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网络文化经营许可证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118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文化和旅游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娱乐经营许可证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119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文化和旅游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营业性演出许可证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卫生健康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中华人民共和国医师资格证书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卫生健康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医疗机构执业许可证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证照类型名称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证照签发层级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持证主体类别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是否制定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相关标准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证照目录信息上报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平台方式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是否已电子化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122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卫生健康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医师执业证书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卫生健康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护士执业证书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" w:type="dxa"/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124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卫生健康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乡村医生执业证书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125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卫生健康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放射源诊疗技术和医用辐射机构许可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卫生健康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医疗机构建设项目放射性职业病防护设施竣工验收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127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卫生健康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母婴保健技术服务执业许可证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  <w:t>128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卫生健康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母婴保健技术考核合格证书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卫生健康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居民死亡医学证明（推断）书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镇级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工程标准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</w:p>
        </w:tc>
        <w:tc>
          <w:tcPr>
            <w:tcW w:w="1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卫生健康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出生医学证明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  <w:t>131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卫生健康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无偿献血证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  <w:t>132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武定县卫生健康局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卫生许可证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正在制定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133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卫生健康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健康证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134</w:t>
            </w:r>
          </w:p>
        </w:tc>
        <w:tc>
          <w:tcPr>
            <w:tcW w:w="30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武定县卫生健康局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中华人民共和国老年人证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县级</w:t>
            </w: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自然人</w:t>
            </w:r>
          </w:p>
        </w:tc>
        <w:tc>
          <w:tcPr>
            <w:tcW w:w="10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工程标准</w:t>
            </w:r>
          </w:p>
        </w:tc>
        <w:tc>
          <w:tcPr>
            <w:tcW w:w="2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部门签发的由部门上报，地方签发的由地方上报</w:t>
            </w:r>
          </w:p>
        </w:tc>
        <w:tc>
          <w:tcPr>
            <w:tcW w:w="141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退役军人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中华人民共和国残疾军人证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66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证照类型名称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证照签发层级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持证主体类别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是否制定相关标准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ind w:left="16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证照目录信息上报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平台方式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Lines="0" w:afterLines="0" w:line="240" w:lineRule="auto"/>
              <w:ind w:left="18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是否已电子化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136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退役军人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中华人民共和国伤残人民警察证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137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退役军人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中华人民共和国残疾消防救援人员证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退役军人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中华人民共和国伤残预备役人员、伤残民兵民工证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139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退役军人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中华人民共和国因公伤残人员证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退役军人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中华人民共和国烈士光荣证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3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管理局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危险化学品经营许可证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部门签发的由部门上报，地方签发的由地方上报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142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3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管理局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烟花爆竹经营(零售)许可证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正在制定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部门签发的由部门上报，地方签发的由地方上报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143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管理局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非药品类易制毒化学品生产备案证明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部门签发的由部门上报，地方签发的由地方上报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144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监督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特种设备使用登记证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145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监督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食品生产许可证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146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监督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食品经营许可证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部门签发的由部门上报，地方签发的由地方上报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监督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特种设备安全管理和作业人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员证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12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66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证照类型名称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证照签发层级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持证主体类别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是否制定相关标准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ind w:left="16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证照目录信息上报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平台方式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Lines="0" w:afterLines="0" w:line="240" w:lineRule="auto"/>
              <w:ind w:left="18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是否已电子化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148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监督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社会公用计量标准证书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149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武定县广播电视局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网络出版服务许可证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武定县广播电视局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报纸出版许可证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武定县广播电视局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音像制品出版许可证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152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武定县广播电视局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期刊出版许可证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ind w:left="1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/>
              </w:rPr>
              <w:t>153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武定县广播电视局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出版物经营许可证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/>
              </w:rPr>
              <w:t>154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武定县民族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宗教事务局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宗教活动场所登记证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由地方签发并上报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/>
              </w:rPr>
              <w:t>155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武定县人民政府侨务办公室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华侨回国定居证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自然人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156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3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烟草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专卖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烟草专卖零售许可证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混合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由部门统一上报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157</w:t>
            </w:r>
          </w:p>
        </w:tc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武定县林业和草原局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林草种子生产经营许可证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工程标准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部门签发的由部门上报，地方签发的由地方上报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30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武定县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中医（专长）医师执业证书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10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6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由地方签发并上报</w:t>
            </w:r>
          </w:p>
        </w:tc>
        <w:tc>
          <w:tcPr>
            <w:tcW w:w="142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30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武定县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传统医学医术确有专长证书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10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6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由地方签发并上报</w:t>
            </w:r>
          </w:p>
        </w:tc>
        <w:tc>
          <w:tcPr>
            <w:tcW w:w="142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30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32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武定县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市场监督管理局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药品经营许可证</w:t>
            </w:r>
          </w:p>
        </w:tc>
        <w:tc>
          <w:tcPr>
            <w:tcW w:w="13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2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10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正在制定</w:t>
            </w:r>
          </w:p>
        </w:tc>
        <w:tc>
          <w:tcPr>
            <w:tcW w:w="26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由地方签发并上报</w:t>
            </w:r>
          </w:p>
        </w:tc>
        <w:tc>
          <w:tcPr>
            <w:tcW w:w="142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161</w:t>
            </w:r>
          </w:p>
        </w:tc>
        <w:tc>
          <w:tcPr>
            <w:tcW w:w="30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红十字会</w:t>
            </w:r>
          </w:p>
        </w:tc>
        <w:tc>
          <w:tcPr>
            <w:tcW w:w="30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中国红十字会会员证</w:t>
            </w:r>
          </w:p>
        </w:tc>
        <w:tc>
          <w:tcPr>
            <w:tcW w:w="13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自然人</w:t>
            </w:r>
          </w:p>
        </w:tc>
        <w:tc>
          <w:tcPr>
            <w:tcW w:w="10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2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8"/>
          <w:szCs w:val="18"/>
          <w:highlight w:val="yellow"/>
        </w:rPr>
      </w:pPr>
      <w:r>
        <w:rPr>
          <w:rFonts w:hint="eastAsia" w:ascii="宋体" w:hAnsi="宋体" w:eastAsia="宋体" w:cs="宋体"/>
          <w:sz w:val="18"/>
          <w:szCs w:val="18"/>
          <w:highlight w:val="none"/>
        </w:rPr>
        <w:br w:type="page"/>
      </w:r>
      <w:bookmarkStart w:id="0" w:name="_GoBack"/>
      <w:bookmarkEnd w:id="0"/>
    </w:p>
    <w:tbl>
      <w:tblPr>
        <w:tblStyle w:val="4"/>
        <w:tblpPr w:vertAnchor="text" w:tblpX="1" w:tblpY="1"/>
        <w:tblW w:w="14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3024"/>
        <w:gridCol w:w="3090"/>
        <w:gridCol w:w="1320"/>
        <w:gridCol w:w="1662"/>
        <w:gridCol w:w="1021"/>
        <w:gridCol w:w="2639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12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22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主管部门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66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证照类型名称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证照签发层级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 w:line="240" w:lineRule="auto"/>
              <w:ind w:left="22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持证主体类别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ind w:left="14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是否制定相关标准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240" w:lineRule="auto"/>
              <w:ind w:left="16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证照目录信息上报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平台方式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beforeLines="0" w:afterLines="0" w:line="240" w:lineRule="auto"/>
              <w:ind w:left="18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highlight w:val="none"/>
              </w:rPr>
              <w:t>是否已电子化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/>
              </w:rPr>
              <w:t>162</w:t>
            </w:r>
          </w:p>
        </w:tc>
        <w:tc>
          <w:tcPr>
            <w:tcW w:w="30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红十字会</w:t>
            </w:r>
          </w:p>
        </w:tc>
        <w:tc>
          <w:tcPr>
            <w:tcW w:w="3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中国红十字会团体会员证</w:t>
            </w:r>
          </w:p>
        </w:tc>
        <w:tc>
          <w:tcPr>
            <w:tcW w:w="13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县级</w:t>
            </w: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法人或其他组织</w:t>
            </w:r>
          </w:p>
        </w:tc>
        <w:tc>
          <w:tcPr>
            <w:tcW w:w="10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由地方签发并上报</w:t>
            </w:r>
          </w:p>
        </w:tc>
        <w:tc>
          <w:tcPr>
            <w:tcW w:w="14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highlight w:val="none"/>
                <w:lang w:val="en-US" w:eastAsia="zh-CN"/>
              </w:rPr>
              <w:t>163</w:t>
            </w:r>
          </w:p>
        </w:tc>
        <w:tc>
          <w:tcPr>
            <w:tcW w:w="30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2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武定县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编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制委员会办公室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事业单位法人证书</w:t>
            </w:r>
          </w:p>
        </w:tc>
        <w:tc>
          <w:tcPr>
            <w:tcW w:w="13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Lines="0" w:afterLines="0" w:line="10" w:lineRule="atLeas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县级</w:t>
            </w:r>
          </w:p>
        </w:tc>
        <w:tc>
          <w:tcPr>
            <w:tcW w:w="166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2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法人或其他组织</w:t>
            </w:r>
          </w:p>
        </w:tc>
        <w:tc>
          <w:tcPr>
            <w:tcW w:w="10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4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正在制定</w:t>
            </w:r>
          </w:p>
        </w:tc>
        <w:tc>
          <w:tcPr>
            <w:tcW w:w="26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ind w:left="10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由部门统一上报</w:t>
            </w:r>
          </w:p>
        </w:tc>
        <w:tc>
          <w:tcPr>
            <w:tcW w:w="142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beforeLines="0" w:afterLines="0" w:line="10" w:lineRule="atLeas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是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8"/>
          <w:szCs w:val="18"/>
        </w:rPr>
      </w:pPr>
    </w:p>
    <w:p>
      <w:pPr>
        <w:jc w:val="center"/>
        <w:rPr>
          <w:rFonts w:hint="eastAsia" w:ascii="宋体" w:hAnsi="宋体" w:eastAsia="宋体" w:cs="宋体"/>
          <w:sz w:val="18"/>
          <w:szCs w:val="18"/>
        </w:rPr>
      </w:pPr>
    </w:p>
    <w:sectPr>
      <w:footerReference r:id="rId3" w:type="default"/>
      <w:pgSz w:w="16838" w:h="11906" w:orient="landscape"/>
      <w:pgMar w:top="1440" w:right="1083" w:bottom="1440" w:left="10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YjYxYTk2ZTVlNzllNDlmNjdjNzhkNzUzMWEwZjkifQ=="/>
  </w:docVars>
  <w:rsids>
    <w:rsidRoot w:val="6E8A1610"/>
    <w:rsid w:val="00524800"/>
    <w:rsid w:val="00F85880"/>
    <w:rsid w:val="01282A0A"/>
    <w:rsid w:val="018358AA"/>
    <w:rsid w:val="022573A2"/>
    <w:rsid w:val="027D2D3A"/>
    <w:rsid w:val="03B459B8"/>
    <w:rsid w:val="05AA653C"/>
    <w:rsid w:val="06431B15"/>
    <w:rsid w:val="08AE041C"/>
    <w:rsid w:val="0B4922AB"/>
    <w:rsid w:val="0B78640E"/>
    <w:rsid w:val="0E8E49E0"/>
    <w:rsid w:val="0EB64E79"/>
    <w:rsid w:val="0FD72C0C"/>
    <w:rsid w:val="10156B94"/>
    <w:rsid w:val="113373E5"/>
    <w:rsid w:val="12256194"/>
    <w:rsid w:val="122E26C3"/>
    <w:rsid w:val="159C1F7F"/>
    <w:rsid w:val="16EA16B7"/>
    <w:rsid w:val="181E6800"/>
    <w:rsid w:val="18B835D1"/>
    <w:rsid w:val="1E06708F"/>
    <w:rsid w:val="20A06FFF"/>
    <w:rsid w:val="21E64000"/>
    <w:rsid w:val="22B54B1C"/>
    <w:rsid w:val="25F21B48"/>
    <w:rsid w:val="289D34F1"/>
    <w:rsid w:val="2FF620D6"/>
    <w:rsid w:val="31813E61"/>
    <w:rsid w:val="323047F2"/>
    <w:rsid w:val="32B828A4"/>
    <w:rsid w:val="36283A00"/>
    <w:rsid w:val="373723D3"/>
    <w:rsid w:val="3D8B21D4"/>
    <w:rsid w:val="3DE47B36"/>
    <w:rsid w:val="40045096"/>
    <w:rsid w:val="40D76D00"/>
    <w:rsid w:val="44F00B6E"/>
    <w:rsid w:val="48263D65"/>
    <w:rsid w:val="4A9B15C7"/>
    <w:rsid w:val="4B304239"/>
    <w:rsid w:val="4C530922"/>
    <w:rsid w:val="503C13D0"/>
    <w:rsid w:val="50EA6DB9"/>
    <w:rsid w:val="533D0246"/>
    <w:rsid w:val="55674E7D"/>
    <w:rsid w:val="567E247E"/>
    <w:rsid w:val="56B3426A"/>
    <w:rsid w:val="5765719A"/>
    <w:rsid w:val="581C1F73"/>
    <w:rsid w:val="5939268C"/>
    <w:rsid w:val="59A33FA9"/>
    <w:rsid w:val="5B1B6B40"/>
    <w:rsid w:val="5CA55468"/>
    <w:rsid w:val="5CCE250A"/>
    <w:rsid w:val="5E343D6A"/>
    <w:rsid w:val="5FD96977"/>
    <w:rsid w:val="604250DD"/>
    <w:rsid w:val="606728EE"/>
    <w:rsid w:val="61B40109"/>
    <w:rsid w:val="61DC772A"/>
    <w:rsid w:val="62190761"/>
    <w:rsid w:val="658D448B"/>
    <w:rsid w:val="65DD30B7"/>
    <w:rsid w:val="667B5D67"/>
    <w:rsid w:val="6BA73DCD"/>
    <w:rsid w:val="6C7C7008"/>
    <w:rsid w:val="6DBC5A7A"/>
    <w:rsid w:val="6E737F96"/>
    <w:rsid w:val="6E8A1610"/>
    <w:rsid w:val="6F8C7562"/>
    <w:rsid w:val="6FB13134"/>
    <w:rsid w:val="704A703A"/>
    <w:rsid w:val="72AF461F"/>
    <w:rsid w:val="733777B5"/>
    <w:rsid w:val="754E0E15"/>
    <w:rsid w:val="7A3570BB"/>
    <w:rsid w:val="7A794B87"/>
    <w:rsid w:val="7B524890"/>
    <w:rsid w:val="7BC635A1"/>
    <w:rsid w:val="7C8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2023-08-30T03:06:00Z</dcterms:created>
  <dc:creator>木木</dc:creator>
  <cp:lastModifiedBy>Dell</cp:lastModifiedBy>
  <dcterms:modified xsi:type="dcterms:W3CDTF">2023-10-13T03:10:40Z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831B675CCC0947E6B3CB42FB02235AB2_13</vt:lpwstr>
  </property>
</Properties>
</file>